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68" w:rsidRDefault="00C8705C" w:rsidP="00E402FB">
      <w:pPr>
        <w:jc w:val="right"/>
        <w:rPr>
          <w:b/>
        </w:rPr>
      </w:pPr>
      <w:r>
        <w:rPr>
          <w:b/>
        </w:rPr>
        <w:t>Приложение № 15</w:t>
      </w:r>
      <w:bookmarkStart w:id="0" w:name="_GoBack"/>
      <w:bookmarkEnd w:id="0"/>
    </w:p>
    <w:p w:rsidR="00E402FB" w:rsidRPr="00E402FB" w:rsidRDefault="00E402FB" w:rsidP="00E402FB">
      <w:pPr>
        <w:jc w:val="right"/>
        <w:rPr>
          <w:b/>
        </w:rPr>
      </w:pPr>
      <w:r w:rsidRPr="00E402FB">
        <w:rPr>
          <w:b/>
        </w:rPr>
        <w:t>Ориентировочный вес продуктов, используемых для приготовления суточного рациона питания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559"/>
        <w:gridCol w:w="1384"/>
        <w:gridCol w:w="1212"/>
        <w:gridCol w:w="1367"/>
      </w:tblGrid>
      <w:tr w:rsidR="00E402FB" w:rsidRPr="00E402FB" w:rsidTr="00E402FB">
        <w:trPr>
          <w:trHeight w:val="356"/>
        </w:trPr>
        <w:tc>
          <w:tcPr>
            <w:tcW w:w="988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bookmarkStart w:id="1" w:name="RANGE!A1:F61"/>
            <w:bookmarkEnd w:id="1"/>
            <w:r w:rsidRPr="00E402FB">
              <w:rPr>
                <w:b/>
                <w:bCs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Номенклатура товаров</w:t>
            </w:r>
          </w:p>
        </w:tc>
        <w:tc>
          <w:tcPr>
            <w:tcW w:w="5522" w:type="dxa"/>
            <w:gridSpan w:val="4"/>
            <w:shd w:val="clear" w:color="auto" w:fill="FFC000"/>
            <w:noWrap/>
            <w:hideMark/>
          </w:tcPr>
          <w:p w:rsidR="00E402FB" w:rsidRPr="00E402FB" w:rsidRDefault="00E402FB" w:rsidP="00E402FB">
            <w:pPr>
              <w:jc w:val="center"/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Норма </w:t>
            </w:r>
            <w:proofErr w:type="gramStart"/>
            <w:r w:rsidRPr="00E402FB">
              <w:rPr>
                <w:b/>
                <w:bCs/>
              </w:rPr>
              <w:t xml:space="preserve">потребления,  </w:t>
            </w:r>
            <w:proofErr w:type="spellStart"/>
            <w:r w:rsidRPr="00E402FB">
              <w:rPr>
                <w:b/>
                <w:bCs/>
              </w:rPr>
              <w:t>гр</w:t>
            </w:r>
            <w:proofErr w:type="spellEnd"/>
            <w:proofErr w:type="gramEnd"/>
            <w:r w:rsidRPr="00E402FB">
              <w:rPr>
                <w:b/>
                <w:bCs/>
              </w:rPr>
              <w:t>/чел/</w:t>
            </w:r>
            <w:proofErr w:type="spellStart"/>
            <w:r w:rsidRPr="00E402FB">
              <w:rPr>
                <w:b/>
                <w:bCs/>
              </w:rPr>
              <w:t>сут</w:t>
            </w:r>
            <w:proofErr w:type="spellEnd"/>
          </w:p>
        </w:tc>
      </w:tr>
      <w:tr w:rsidR="00E402FB" w:rsidRPr="00E402FB" w:rsidTr="00E402FB">
        <w:trPr>
          <w:trHeight w:val="630"/>
        </w:trPr>
        <w:tc>
          <w:tcPr>
            <w:tcW w:w="988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1559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Продукты длительного хранения, </w:t>
            </w:r>
            <w:proofErr w:type="spellStart"/>
            <w:r w:rsidRPr="00E402FB">
              <w:rPr>
                <w:b/>
                <w:bCs/>
              </w:rPr>
              <w:t>гр</w:t>
            </w:r>
            <w:proofErr w:type="spellEnd"/>
            <w:r w:rsidRPr="00E402FB">
              <w:rPr>
                <w:b/>
                <w:bCs/>
              </w:rPr>
              <w:t>/чел/</w:t>
            </w:r>
            <w:proofErr w:type="spellStart"/>
            <w:r w:rsidRPr="00E402FB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1384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Скоропортящиеся </w:t>
            </w:r>
            <w:proofErr w:type="spellStart"/>
            <w:proofErr w:type="gramStart"/>
            <w:r w:rsidRPr="00E402FB">
              <w:rPr>
                <w:b/>
                <w:bCs/>
              </w:rPr>
              <w:t>родукты</w:t>
            </w:r>
            <w:proofErr w:type="spellEnd"/>
            <w:r w:rsidRPr="00E402FB">
              <w:rPr>
                <w:b/>
                <w:bCs/>
              </w:rPr>
              <w:t xml:space="preserve"> ,</w:t>
            </w:r>
            <w:proofErr w:type="gramEnd"/>
            <w:r w:rsidRPr="00E402FB">
              <w:rPr>
                <w:b/>
                <w:bCs/>
              </w:rPr>
              <w:t xml:space="preserve"> </w:t>
            </w:r>
            <w:proofErr w:type="spellStart"/>
            <w:r w:rsidRPr="00E402FB">
              <w:rPr>
                <w:b/>
                <w:bCs/>
              </w:rPr>
              <w:t>гр</w:t>
            </w:r>
            <w:proofErr w:type="spellEnd"/>
            <w:r w:rsidRPr="00E402FB">
              <w:rPr>
                <w:b/>
                <w:bCs/>
              </w:rPr>
              <w:t>/чел/</w:t>
            </w:r>
            <w:proofErr w:type="spellStart"/>
            <w:r w:rsidRPr="00E402FB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1212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proofErr w:type="gramStart"/>
            <w:r w:rsidRPr="00E402FB">
              <w:rPr>
                <w:b/>
                <w:bCs/>
              </w:rPr>
              <w:t xml:space="preserve">Всего,  </w:t>
            </w:r>
            <w:proofErr w:type="spellStart"/>
            <w:r w:rsidRPr="00E402FB">
              <w:rPr>
                <w:b/>
                <w:bCs/>
              </w:rPr>
              <w:t>гр</w:t>
            </w:r>
            <w:proofErr w:type="spellEnd"/>
            <w:proofErr w:type="gramEnd"/>
            <w:r w:rsidRPr="00E402FB">
              <w:rPr>
                <w:b/>
                <w:bCs/>
              </w:rPr>
              <w:t>/чел/</w:t>
            </w:r>
            <w:proofErr w:type="spellStart"/>
            <w:r w:rsidRPr="00E402FB">
              <w:rPr>
                <w:b/>
                <w:bCs/>
              </w:rPr>
              <w:t>сут</w:t>
            </w:r>
            <w:proofErr w:type="spellEnd"/>
            <w:r w:rsidRPr="00E402FB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vMerge w:val="restart"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proofErr w:type="gramStart"/>
            <w:r w:rsidRPr="00E402FB">
              <w:rPr>
                <w:b/>
                <w:bCs/>
              </w:rPr>
              <w:t>Всего</w:t>
            </w:r>
            <w:r w:rsidRPr="00E402FB">
              <w:rPr>
                <w:b/>
                <w:bCs/>
              </w:rPr>
              <w:br/>
              <w:t>(</w:t>
            </w:r>
            <w:proofErr w:type="gramEnd"/>
            <w:r w:rsidRPr="00E402FB">
              <w:rPr>
                <w:b/>
                <w:bCs/>
              </w:rPr>
              <w:t xml:space="preserve">с учётом тары),  </w:t>
            </w:r>
            <w:proofErr w:type="spellStart"/>
            <w:r w:rsidRPr="00E402FB">
              <w:rPr>
                <w:b/>
                <w:bCs/>
              </w:rPr>
              <w:t>гр</w:t>
            </w:r>
            <w:proofErr w:type="spellEnd"/>
            <w:r w:rsidRPr="00E402FB">
              <w:rPr>
                <w:b/>
                <w:bCs/>
              </w:rPr>
              <w:t>/чел/</w:t>
            </w:r>
            <w:proofErr w:type="spellStart"/>
            <w:r w:rsidRPr="00E402FB">
              <w:rPr>
                <w:b/>
                <w:bCs/>
              </w:rPr>
              <w:t>сут</w:t>
            </w:r>
            <w:proofErr w:type="spellEnd"/>
            <w:r w:rsidRPr="00E402FB">
              <w:rPr>
                <w:b/>
                <w:bCs/>
              </w:rPr>
              <w:t xml:space="preserve"> </w:t>
            </w:r>
          </w:p>
        </w:tc>
      </w:tr>
      <w:tr w:rsidR="00E402FB" w:rsidRPr="00E402FB" w:rsidTr="00E402FB">
        <w:trPr>
          <w:trHeight w:val="270"/>
        </w:trPr>
        <w:tc>
          <w:tcPr>
            <w:tcW w:w="988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1384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1212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  <w:tc>
          <w:tcPr>
            <w:tcW w:w="1367" w:type="dxa"/>
            <w:vMerge/>
            <w:shd w:val="clear" w:color="auto" w:fill="FFC000"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Мука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385,00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385,00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386,90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Крахмал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5,33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3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Крупы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60,12</w:t>
            </w:r>
          </w:p>
        </w:tc>
      </w:tr>
      <w:tr w:rsidR="00E402FB" w:rsidRPr="00E402FB" w:rsidTr="00E402FB">
        <w:trPr>
          <w:trHeight w:val="300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4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Бобовые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20,10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5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Макаронные изделия 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40,00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40,00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40,78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6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Масло сливочное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60,90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7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Сало свиное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10,15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8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Маргарин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10,15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9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Масло растительное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21,41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10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Молоко и молокопродукты, в </w:t>
            </w:r>
            <w:proofErr w:type="spellStart"/>
            <w:r w:rsidRPr="00E402FB">
              <w:rPr>
                <w:b/>
                <w:bCs/>
              </w:rPr>
              <w:t>т.ч</w:t>
            </w:r>
            <w:proofErr w:type="spellEnd"/>
            <w:r w:rsidRPr="00E402FB">
              <w:rPr>
                <w:b/>
                <w:bCs/>
              </w:rPr>
              <w:t>.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145,00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55,00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200,00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212,74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Молоко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125,00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125,00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132,60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Сметана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26,28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Творог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33,86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Сыр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11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Яйцо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87,01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12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Мясо и мясопродукты, в </w:t>
            </w:r>
            <w:proofErr w:type="spellStart"/>
            <w:r w:rsidRPr="00E402FB">
              <w:rPr>
                <w:b/>
                <w:bCs/>
              </w:rPr>
              <w:t>т.ч</w:t>
            </w:r>
            <w:proofErr w:type="spellEnd"/>
            <w:r w:rsidRPr="00E402FB">
              <w:rPr>
                <w:b/>
                <w:bCs/>
              </w:rPr>
              <w:t>.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280,00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292,13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Мясо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250,00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250,00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258,84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Колбасные изделия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21,14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Консервы мясные 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12,16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13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Рыба, морепродукты, в </w:t>
            </w:r>
            <w:proofErr w:type="spellStart"/>
            <w:r w:rsidRPr="00E402FB">
              <w:rPr>
                <w:b/>
                <w:bCs/>
              </w:rPr>
              <w:t>т.ч</w:t>
            </w:r>
            <w:proofErr w:type="spellEnd"/>
            <w:r w:rsidRPr="00E402FB">
              <w:rPr>
                <w:b/>
                <w:bCs/>
              </w:rPr>
              <w:t>.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100,00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10,00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110,00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125,95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Рыба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60,65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Сельдь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29,58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Консервы рыбные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25,61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Морепродукты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10,11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14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Сахар и кондитерские изделия рафинад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63,49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Сахар и кондитерские изделия весовой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60,30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15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Чай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6,29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16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Кофе растворимый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10,03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17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Какао порошок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2,14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Картофель </w:t>
            </w:r>
            <w:proofErr w:type="spellStart"/>
            <w:r w:rsidRPr="00E402FB">
              <w:t>конс</w:t>
            </w:r>
            <w:proofErr w:type="spellEnd"/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233,33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233,33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491,62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18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Картофель свеж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166,67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166,67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200,21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19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 xml:space="preserve">Овощи, в </w:t>
            </w:r>
            <w:proofErr w:type="spellStart"/>
            <w:r w:rsidRPr="00E402FB">
              <w:rPr>
                <w:b/>
                <w:bCs/>
              </w:rPr>
              <w:t>т.ч</w:t>
            </w:r>
            <w:proofErr w:type="spellEnd"/>
            <w:r w:rsidRPr="00E402FB">
              <w:rPr>
                <w:b/>
                <w:bCs/>
              </w:rPr>
              <w:t>.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230,00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270,00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500,00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701,02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Лук репка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72,07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Зелень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80,00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80,00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96,00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Томаты свеж.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57,51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Огурцы свеж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52,60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Капуста свеж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36,04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Капуста </w:t>
            </w:r>
            <w:proofErr w:type="spellStart"/>
            <w:r w:rsidRPr="00E402FB">
              <w:t>кваш</w:t>
            </w:r>
            <w:proofErr w:type="spellEnd"/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31,66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lastRenderedPageBreak/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Морковь </w:t>
            </w:r>
            <w:proofErr w:type="spellStart"/>
            <w:r w:rsidRPr="00E402FB">
              <w:t>конс</w:t>
            </w:r>
            <w:proofErr w:type="spellEnd"/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65,38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Морковь свеж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30,23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Свекла </w:t>
            </w:r>
            <w:proofErr w:type="spellStart"/>
            <w:r w:rsidRPr="00E402FB">
              <w:t>конс</w:t>
            </w:r>
            <w:proofErr w:type="spellEnd"/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65,50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Свекла свеж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30,22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Чеснок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6,08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Паста-томатная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27,92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Соленья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50,00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129,81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20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Сухофрукты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30,20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21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Фрукты 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260,00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260,00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288,86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22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Соки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113,00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23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Соль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30,00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30,09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24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Специи и приправы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8,00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8,00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8,13</w:t>
            </w:r>
          </w:p>
        </w:tc>
      </w:tr>
      <w:tr w:rsidR="00E402FB" w:rsidRPr="00E402FB" w:rsidTr="00E402FB">
        <w:trPr>
          <w:trHeight w:val="255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25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>Дрожжи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15,00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15,00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15,80</w:t>
            </w:r>
          </w:p>
        </w:tc>
      </w:tr>
      <w:tr w:rsidR="00E402FB" w:rsidRPr="00E402FB" w:rsidTr="00E402FB">
        <w:trPr>
          <w:trHeight w:val="270"/>
        </w:trPr>
        <w:tc>
          <w:tcPr>
            <w:tcW w:w="988" w:type="dxa"/>
            <w:noWrap/>
            <w:hideMark/>
          </w:tcPr>
          <w:p w:rsidR="00E402FB" w:rsidRPr="00E402FB" w:rsidRDefault="00E402FB" w:rsidP="005530D9">
            <w:r w:rsidRPr="00E402FB">
              <w:t>26</w:t>
            </w:r>
          </w:p>
        </w:tc>
        <w:tc>
          <w:tcPr>
            <w:tcW w:w="2835" w:type="dxa"/>
            <w:noWrap/>
            <w:hideMark/>
          </w:tcPr>
          <w:p w:rsidR="00E402FB" w:rsidRPr="00E402FB" w:rsidRDefault="00E402FB" w:rsidP="005530D9">
            <w:r w:rsidRPr="00E402FB">
              <w:t xml:space="preserve">Соусы промышленного производства </w:t>
            </w:r>
          </w:p>
        </w:tc>
        <w:tc>
          <w:tcPr>
            <w:tcW w:w="1559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84" w:type="dxa"/>
            <w:noWrap/>
            <w:hideMark/>
          </w:tcPr>
          <w:p w:rsidR="00E402FB" w:rsidRPr="00E402FB" w:rsidRDefault="00E402FB" w:rsidP="005530D9">
            <w:r w:rsidRPr="00E402FB">
              <w:t> </w:t>
            </w:r>
          </w:p>
        </w:tc>
        <w:tc>
          <w:tcPr>
            <w:tcW w:w="1212" w:type="dxa"/>
            <w:noWrap/>
            <w:hideMark/>
          </w:tcPr>
          <w:p w:rsidR="00E402FB" w:rsidRPr="00E402FB" w:rsidRDefault="00E402FB" w:rsidP="005530D9">
            <w:r w:rsidRPr="00E402FB">
              <w:t>10,00</w:t>
            </w:r>
          </w:p>
        </w:tc>
        <w:tc>
          <w:tcPr>
            <w:tcW w:w="1367" w:type="dxa"/>
            <w:noWrap/>
            <w:hideMark/>
          </w:tcPr>
          <w:p w:rsidR="00E402FB" w:rsidRPr="00E402FB" w:rsidRDefault="00E402FB" w:rsidP="005530D9">
            <w:r w:rsidRPr="00E402FB">
              <w:t>16,54</w:t>
            </w:r>
          </w:p>
        </w:tc>
      </w:tr>
      <w:tr w:rsidR="00E402FB" w:rsidRPr="00E402FB" w:rsidTr="00E402FB">
        <w:trPr>
          <w:trHeight w:val="270"/>
        </w:trPr>
        <w:tc>
          <w:tcPr>
            <w:tcW w:w="988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ИТОГО в сутки</w:t>
            </w:r>
          </w:p>
        </w:tc>
        <w:tc>
          <w:tcPr>
            <w:tcW w:w="2835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2 068,00</w:t>
            </w:r>
          </w:p>
        </w:tc>
        <w:tc>
          <w:tcPr>
            <w:tcW w:w="1384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665,00</w:t>
            </w:r>
          </w:p>
        </w:tc>
        <w:tc>
          <w:tcPr>
            <w:tcW w:w="1212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2 733,00</w:t>
            </w:r>
          </w:p>
        </w:tc>
        <w:tc>
          <w:tcPr>
            <w:tcW w:w="1367" w:type="dxa"/>
            <w:shd w:val="clear" w:color="auto" w:fill="FFC000"/>
            <w:noWrap/>
            <w:hideMark/>
          </w:tcPr>
          <w:p w:rsidR="00E402FB" w:rsidRPr="00E402FB" w:rsidRDefault="00E402FB" w:rsidP="005530D9">
            <w:pPr>
              <w:rPr>
                <w:b/>
                <w:bCs/>
              </w:rPr>
            </w:pPr>
            <w:r w:rsidRPr="00E402FB">
              <w:rPr>
                <w:b/>
                <w:bCs/>
              </w:rPr>
              <w:t>3 371,37</w:t>
            </w:r>
          </w:p>
        </w:tc>
      </w:tr>
    </w:tbl>
    <w:p w:rsidR="00E402FB" w:rsidRDefault="00E402FB"/>
    <w:sectPr w:rsidR="00E40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B4"/>
    <w:rsid w:val="00B332B4"/>
    <w:rsid w:val="00C8705C"/>
    <w:rsid w:val="00E04468"/>
    <w:rsid w:val="00E4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9ADFB-D74E-490B-97F4-4E9B6A33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1959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2016-04-17T12:41:00Z</dcterms:created>
  <dcterms:modified xsi:type="dcterms:W3CDTF">2016-04-17T12:53:00Z</dcterms:modified>
</cp:coreProperties>
</file>